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70" w:rsidRPr="00206DB1" w:rsidRDefault="004D1B70" w:rsidP="00DF5D7E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206DB1">
        <w:rPr>
          <w:rFonts w:ascii="Times New Roman" w:hAnsi="Times New Roman" w:cs="Times New Roman"/>
          <w:sz w:val="28"/>
          <w:szCs w:val="28"/>
        </w:rPr>
        <w:t>Утверждено</w:t>
      </w:r>
    </w:p>
    <w:p w:rsidR="004D1B70" w:rsidRPr="00206DB1" w:rsidRDefault="004D1B70" w:rsidP="00DF5D7E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206DB1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4D1B70" w:rsidRPr="00206DB1" w:rsidRDefault="004D1B70" w:rsidP="00DF5D7E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206DB1">
        <w:rPr>
          <w:rFonts w:ascii="Times New Roman" w:hAnsi="Times New Roman" w:cs="Times New Roman"/>
          <w:sz w:val="28"/>
          <w:szCs w:val="28"/>
        </w:rPr>
        <w:t>Артинского городского округа</w:t>
      </w:r>
    </w:p>
    <w:p w:rsidR="004D1B70" w:rsidRPr="00206DB1" w:rsidRDefault="004D1B70" w:rsidP="00DF5D7E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206DB1">
        <w:rPr>
          <w:rFonts w:ascii="Times New Roman" w:hAnsi="Times New Roman" w:cs="Times New Roman"/>
          <w:sz w:val="28"/>
          <w:szCs w:val="28"/>
        </w:rPr>
        <w:t xml:space="preserve">от </w:t>
      </w:r>
      <w:r w:rsidR="00206DB1">
        <w:rPr>
          <w:rFonts w:ascii="Times New Roman" w:hAnsi="Times New Roman" w:cs="Times New Roman"/>
          <w:sz w:val="28"/>
          <w:szCs w:val="28"/>
        </w:rPr>
        <w:t>_______</w:t>
      </w:r>
      <w:r w:rsidRPr="00206DB1">
        <w:rPr>
          <w:rFonts w:ascii="Times New Roman" w:hAnsi="Times New Roman" w:cs="Times New Roman"/>
          <w:sz w:val="28"/>
          <w:szCs w:val="28"/>
        </w:rPr>
        <w:t xml:space="preserve"> </w:t>
      </w:r>
      <w:r w:rsidR="00206DB1">
        <w:rPr>
          <w:rFonts w:ascii="Times New Roman" w:hAnsi="Times New Roman" w:cs="Times New Roman"/>
          <w:sz w:val="28"/>
          <w:szCs w:val="28"/>
        </w:rPr>
        <w:t>№</w:t>
      </w:r>
      <w:r w:rsidRPr="00206DB1">
        <w:rPr>
          <w:rFonts w:ascii="Times New Roman" w:hAnsi="Times New Roman" w:cs="Times New Roman"/>
          <w:sz w:val="28"/>
          <w:szCs w:val="28"/>
        </w:rPr>
        <w:t xml:space="preserve"> </w:t>
      </w:r>
      <w:r w:rsidR="00206DB1">
        <w:rPr>
          <w:rFonts w:ascii="Times New Roman" w:hAnsi="Times New Roman" w:cs="Times New Roman"/>
          <w:sz w:val="28"/>
          <w:szCs w:val="28"/>
        </w:rPr>
        <w:t>____</w:t>
      </w:r>
    </w:p>
    <w:p w:rsidR="004D1B70" w:rsidRPr="00206DB1" w:rsidRDefault="004D1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B70" w:rsidRPr="00206DB1" w:rsidRDefault="004D1B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206DB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D1B70" w:rsidRPr="00206DB1" w:rsidRDefault="004D1B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B1">
        <w:rPr>
          <w:rFonts w:ascii="Times New Roman" w:hAnsi="Times New Roman" w:cs="Times New Roman"/>
          <w:b/>
          <w:bCs/>
          <w:sz w:val="28"/>
          <w:szCs w:val="28"/>
        </w:rPr>
        <w:t>О ПРИСТАНИНСКОЙ СЕЛЬСКОЙ АДМИНИСТРАЦИИ</w:t>
      </w:r>
    </w:p>
    <w:p w:rsidR="004D1B70" w:rsidRPr="00206DB1" w:rsidRDefault="004D1B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АРТИНСКОГО </w:t>
      </w:r>
      <w:r w:rsidR="00206DB1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206DB1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4D1B70" w:rsidRPr="00206DB1" w:rsidRDefault="004D1B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D1B70" w:rsidRPr="00206DB1" w:rsidRDefault="004D1B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6DB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D1B70" w:rsidRPr="00206DB1" w:rsidRDefault="004D1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B70" w:rsidRPr="00206DB1" w:rsidRDefault="004D1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B1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206DB1">
        <w:rPr>
          <w:rFonts w:ascii="Times New Roman" w:hAnsi="Times New Roman" w:cs="Times New Roman"/>
          <w:sz w:val="28"/>
          <w:szCs w:val="28"/>
        </w:rPr>
        <w:t>Пристанинская</w:t>
      </w:r>
      <w:proofErr w:type="spellEnd"/>
      <w:r w:rsidRPr="00206DB1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</w:t>
      </w:r>
      <w:r w:rsidR="00DF5D7E" w:rsidRPr="0024410A">
        <w:rPr>
          <w:rFonts w:ascii="Times New Roman" w:hAnsi="Times New Roman" w:cs="Times New Roman"/>
          <w:sz w:val="28"/>
          <w:szCs w:val="28"/>
        </w:rPr>
        <w:t xml:space="preserve">Артинского муниципального округа (далее-администрация) является территориальным органом Администрации Артинского муниципального округа и осуществляет возложенные на нее полномочия в сфере решения вопросов местного самоуправления Артинского муниципального округа в соответствии </w:t>
      </w:r>
      <w:r w:rsidR="00DF5D7E" w:rsidRPr="0024410A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7">
        <w:r w:rsidR="00DF5D7E" w:rsidRPr="0024410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DF5D7E" w:rsidRPr="0024410A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 и настоящим Положением</w:t>
      </w:r>
      <w:r w:rsidRPr="00206DB1">
        <w:rPr>
          <w:rFonts w:ascii="Times New Roman" w:hAnsi="Times New Roman" w:cs="Times New Roman"/>
          <w:sz w:val="28"/>
          <w:szCs w:val="28"/>
        </w:rPr>
        <w:t>.</w:t>
      </w:r>
    </w:p>
    <w:p w:rsidR="004D1B70" w:rsidRPr="00206DB1" w:rsidRDefault="004D1B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B1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 w:rsidR="00DF5D7E">
        <w:rPr>
          <w:rFonts w:ascii="Times New Roman" w:hAnsi="Times New Roman" w:cs="Times New Roman"/>
          <w:sz w:val="28"/>
          <w:szCs w:val="28"/>
        </w:rPr>
        <w:t>а</w:t>
      </w:r>
      <w:r w:rsidRPr="00206DB1">
        <w:rPr>
          <w:rFonts w:ascii="Times New Roman" w:hAnsi="Times New Roman" w:cs="Times New Roman"/>
          <w:sz w:val="28"/>
          <w:szCs w:val="28"/>
        </w:rPr>
        <w:t xml:space="preserve">дминистрация руководствуется </w:t>
      </w:r>
      <w:hyperlink r:id="rId8" w:history="1">
        <w:r w:rsidRPr="00206DB1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06DB1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206DB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06DB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206DB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06DB1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5E6509">
        <w:rPr>
          <w:rFonts w:ascii="Times New Roman" w:hAnsi="Times New Roman" w:cs="Times New Roman"/>
          <w:sz w:val="28"/>
          <w:szCs w:val="28"/>
        </w:rPr>
        <w:t>г.</w:t>
      </w:r>
      <w:r w:rsidRPr="00206DB1">
        <w:rPr>
          <w:rFonts w:ascii="Times New Roman" w:hAnsi="Times New Roman" w:cs="Times New Roman"/>
          <w:sz w:val="28"/>
          <w:szCs w:val="28"/>
        </w:rPr>
        <w:t xml:space="preserve"> </w:t>
      </w:r>
      <w:r w:rsidR="00206DB1">
        <w:rPr>
          <w:rFonts w:ascii="Times New Roman" w:hAnsi="Times New Roman" w:cs="Times New Roman"/>
          <w:sz w:val="28"/>
          <w:szCs w:val="28"/>
        </w:rPr>
        <w:t>№</w:t>
      </w:r>
      <w:r w:rsidRPr="00206DB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06DB1">
        <w:rPr>
          <w:rFonts w:ascii="Times New Roman" w:hAnsi="Times New Roman" w:cs="Times New Roman"/>
          <w:sz w:val="28"/>
          <w:szCs w:val="28"/>
        </w:rPr>
        <w:t>«</w:t>
      </w:r>
      <w:r w:rsidRPr="00206D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06DB1">
        <w:rPr>
          <w:rFonts w:ascii="Times New Roman" w:hAnsi="Times New Roman" w:cs="Times New Roman"/>
          <w:sz w:val="28"/>
          <w:szCs w:val="28"/>
        </w:rPr>
        <w:t>»</w:t>
      </w:r>
      <w:r w:rsidRPr="00206DB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06DB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06DB1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206D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6DB1">
        <w:rPr>
          <w:rFonts w:ascii="Times New Roman" w:hAnsi="Times New Roman" w:cs="Times New Roman"/>
          <w:sz w:val="28"/>
          <w:szCs w:val="28"/>
        </w:rPr>
        <w:t xml:space="preserve"> округа, нормативными правовыми актами Артинского </w:t>
      </w:r>
      <w:r w:rsidR="00206D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6DB1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4D1B70" w:rsidRPr="00206DB1" w:rsidRDefault="004D1B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B1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2" w:history="1">
        <w:r w:rsidRPr="00206DB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06DB1">
        <w:rPr>
          <w:rFonts w:ascii="Times New Roman" w:hAnsi="Times New Roman" w:cs="Times New Roman"/>
          <w:sz w:val="28"/>
          <w:szCs w:val="28"/>
        </w:rPr>
        <w:t xml:space="preserve"> </w:t>
      </w:r>
      <w:r w:rsidR="00206DB1">
        <w:rPr>
          <w:rFonts w:ascii="Times New Roman" w:hAnsi="Times New Roman" w:cs="Times New Roman"/>
          <w:sz w:val="28"/>
          <w:szCs w:val="28"/>
        </w:rPr>
        <w:br/>
      </w:r>
      <w:r w:rsidRPr="00206DB1">
        <w:rPr>
          <w:rFonts w:ascii="Times New Roman" w:hAnsi="Times New Roman" w:cs="Times New Roman"/>
          <w:sz w:val="28"/>
          <w:szCs w:val="28"/>
        </w:rPr>
        <w:t>от 06.10.2003</w:t>
      </w:r>
      <w:r w:rsidR="005E6509">
        <w:rPr>
          <w:rFonts w:ascii="Times New Roman" w:hAnsi="Times New Roman" w:cs="Times New Roman"/>
          <w:sz w:val="28"/>
          <w:szCs w:val="28"/>
        </w:rPr>
        <w:t>г.</w:t>
      </w:r>
      <w:r w:rsidRPr="00206DB1">
        <w:rPr>
          <w:rFonts w:ascii="Times New Roman" w:hAnsi="Times New Roman" w:cs="Times New Roman"/>
          <w:sz w:val="28"/>
          <w:szCs w:val="28"/>
        </w:rPr>
        <w:t xml:space="preserve"> </w:t>
      </w:r>
      <w:r w:rsidR="00206DB1">
        <w:rPr>
          <w:rFonts w:ascii="Times New Roman" w:hAnsi="Times New Roman" w:cs="Times New Roman"/>
          <w:sz w:val="28"/>
          <w:szCs w:val="28"/>
        </w:rPr>
        <w:t>№ 131-ФЗ «</w:t>
      </w:r>
      <w:r w:rsidRPr="00206D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06DB1">
        <w:rPr>
          <w:rFonts w:ascii="Times New Roman" w:hAnsi="Times New Roman" w:cs="Times New Roman"/>
          <w:sz w:val="28"/>
          <w:szCs w:val="28"/>
        </w:rPr>
        <w:t>»</w:t>
      </w:r>
      <w:r w:rsidRPr="00206DB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206DB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06DB1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206D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6DB1">
        <w:rPr>
          <w:rFonts w:ascii="Times New Roman" w:hAnsi="Times New Roman" w:cs="Times New Roman"/>
          <w:sz w:val="28"/>
          <w:szCs w:val="28"/>
        </w:rPr>
        <w:t xml:space="preserve"> 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</w:t>
      </w:r>
      <w:r w:rsidR="00206DB1">
        <w:rPr>
          <w:rFonts w:ascii="Times New Roman" w:hAnsi="Times New Roman" w:cs="Times New Roman"/>
          <w:sz w:val="28"/>
          <w:szCs w:val="28"/>
        </w:rPr>
        <w:br/>
      </w:r>
      <w:r w:rsidRPr="00206DB1">
        <w:rPr>
          <w:rFonts w:ascii="Times New Roman" w:hAnsi="Times New Roman" w:cs="Times New Roman"/>
          <w:sz w:val="28"/>
          <w:szCs w:val="28"/>
        </w:rPr>
        <w:t>в качестве юридического лица в соответствии с действующим законодательством.</w:t>
      </w:r>
    </w:p>
    <w:p w:rsidR="004D1B70" w:rsidRPr="00206DB1" w:rsidRDefault="004D1B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B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06DB1">
        <w:rPr>
          <w:rFonts w:ascii="Times New Roman" w:hAnsi="Times New Roman" w:cs="Times New Roman"/>
          <w:sz w:val="28"/>
          <w:szCs w:val="28"/>
        </w:rPr>
        <w:t xml:space="preserve"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со своим наименованием и гербом муниципального образования, бланки </w:t>
      </w:r>
      <w:r w:rsidR="0028373A" w:rsidRPr="0028373A">
        <w:rPr>
          <w:rFonts w:ascii="Times New Roman" w:hAnsi="Times New Roman" w:cs="Times New Roman"/>
          <w:sz w:val="28"/>
          <w:szCs w:val="28"/>
        </w:rPr>
        <w:br/>
      </w:r>
      <w:r w:rsidRPr="00206DB1">
        <w:rPr>
          <w:rFonts w:ascii="Times New Roman" w:hAnsi="Times New Roman" w:cs="Times New Roman"/>
          <w:sz w:val="28"/>
          <w:szCs w:val="28"/>
        </w:rPr>
        <w:t>и другие реквизиты, регистрируемые в</w:t>
      </w:r>
      <w:proofErr w:type="gramEnd"/>
      <w:r w:rsidRPr="00206DB1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206DB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06DB1">
        <w:rPr>
          <w:rFonts w:ascii="Times New Roman" w:hAnsi="Times New Roman" w:cs="Times New Roman"/>
          <w:sz w:val="28"/>
          <w:szCs w:val="28"/>
        </w:rPr>
        <w:t>.</w:t>
      </w:r>
    </w:p>
    <w:p w:rsidR="004D1B70" w:rsidRPr="00206DB1" w:rsidRDefault="004D1B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B1">
        <w:rPr>
          <w:rFonts w:ascii="Times New Roman" w:hAnsi="Times New Roman" w:cs="Times New Roman"/>
          <w:sz w:val="28"/>
          <w:szCs w:val="28"/>
        </w:rPr>
        <w:t xml:space="preserve">1.5. Полное наименование </w:t>
      </w:r>
      <w:r w:rsidR="00DF5D7E">
        <w:rPr>
          <w:rFonts w:ascii="Times New Roman" w:hAnsi="Times New Roman" w:cs="Times New Roman"/>
          <w:sz w:val="28"/>
          <w:szCs w:val="28"/>
        </w:rPr>
        <w:t>а</w:t>
      </w:r>
      <w:r w:rsidRPr="00206DB1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206DB1">
        <w:rPr>
          <w:rFonts w:ascii="Times New Roman" w:hAnsi="Times New Roman" w:cs="Times New Roman"/>
          <w:sz w:val="28"/>
          <w:szCs w:val="28"/>
        </w:rPr>
        <w:t>Пристанинская</w:t>
      </w:r>
      <w:proofErr w:type="spellEnd"/>
      <w:r w:rsidRPr="00206DB1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Артинского </w:t>
      </w:r>
      <w:r w:rsidR="00206D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6DB1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D1B70" w:rsidRPr="00206DB1" w:rsidRDefault="004D1B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B1">
        <w:rPr>
          <w:rFonts w:ascii="Times New Roman" w:hAnsi="Times New Roman" w:cs="Times New Roman"/>
          <w:sz w:val="28"/>
          <w:szCs w:val="28"/>
        </w:rPr>
        <w:lastRenderedPageBreak/>
        <w:t xml:space="preserve">1.6. Сокращенное наименование </w:t>
      </w:r>
      <w:r w:rsidR="00DF5D7E">
        <w:rPr>
          <w:rFonts w:ascii="Times New Roman" w:hAnsi="Times New Roman" w:cs="Times New Roman"/>
          <w:sz w:val="28"/>
          <w:szCs w:val="28"/>
        </w:rPr>
        <w:t>а</w:t>
      </w:r>
      <w:r w:rsidRPr="00206DB1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206DB1">
        <w:rPr>
          <w:rFonts w:ascii="Times New Roman" w:hAnsi="Times New Roman" w:cs="Times New Roman"/>
          <w:sz w:val="28"/>
          <w:szCs w:val="28"/>
        </w:rPr>
        <w:t>Пристанинская</w:t>
      </w:r>
      <w:proofErr w:type="spellEnd"/>
      <w:r w:rsidRPr="00206DB1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</w:p>
    <w:p w:rsidR="004D1B70" w:rsidRPr="00206DB1" w:rsidRDefault="004D1B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B1">
        <w:rPr>
          <w:rFonts w:ascii="Times New Roman" w:hAnsi="Times New Roman" w:cs="Times New Roman"/>
          <w:sz w:val="28"/>
          <w:szCs w:val="28"/>
        </w:rPr>
        <w:t xml:space="preserve">1.7. Юридический и почтовый адрес </w:t>
      </w:r>
      <w:r w:rsidR="00DF5D7E">
        <w:rPr>
          <w:rFonts w:ascii="Times New Roman" w:hAnsi="Times New Roman" w:cs="Times New Roman"/>
          <w:sz w:val="28"/>
          <w:szCs w:val="28"/>
        </w:rPr>
        <w:t>а</w:t>
      </w:r>
      <w:r w:rsidRPr="00206DB1">
        <w:rPr>
          <w:rFonts w:ascii="Times New Roman" w:hAnsi="Times New Roman" w:cs="Times New Roman"/>
          <w:sz w:val="28"/>
          <w:szCs w:val="28"/>
        </w:rPr>
        <w:t xml:space="preserve">дминистрации: 623351, Россия, Свердловская область, Артинский район, село Пристань, улица </w:t>
      </w:r>
      <w:proofErr w:type="spellStart"/>
      <w:r w:rsidRPr="00206DB1">
        <w:rPr>
          <w:rFonts w:ascii="Times New Roman" w:hAnsi="Times New Roman" w:cs="Times New Roman"/>
          <w:sz w:val="28"/>
          <w:szCs w:val="28"/>
        </w:rPr>
        <w:t>Шевалдина</w:t>
      </w:r>
      <w:proofErr w:type="spellEnd"/>
      <w:r w:rsidRPr="00206DB1">
        <w:rPr>
          <w:rFonts w:ascii="Times New Roman" w:hAnsi="Times New Roman" w:cs="Times New Roman"/>
          <w:sz w:val="28"/>
          <w:szCs w:val="28"/>
        </w:rPr>
        <w:t>, 1.</w:t>
      </w:r>
    </w:p>
    <w:p w:rsidR="004D1B70" w:rsidRPr="00206DB1" w:rsidRDefault="004D1B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B1">
        <w:rPr>
          <w:rFonts w:ascii="Times New Roman" w:hAnsi="Times New Roman" w:cs="Times New Roman"/>
          <w:sz w:val="28"/>
          <w:szCs w:val="28"/>
        </w:rPr>
        <w:t xml:space="preserve">1.8. Виды деятельности </w:t>
      </w:r>
      <w:r w:rsidR="00DF5D7E">
        <w:rPr>
          <w:rFonts w:ascii="Times New Roman" w:hAnsi="Times New Roman" w:cs="Times New Roman"/>
          <w:sz w:val="28"/>
          <w:szCs w:val="28"/>
        </w:rPr>
        <w:t>а</w:t>
      </w:r>
      <w:r w:rsidRPr="00206DB1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4D1B70" w:rsidRPr="00206DB1" w:rsidRDefault="004D1B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B1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4D1B70" w:rsidRPr="00206DB1" w:rsidRDefault="004D1B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B1">
        <w:rPr>
          <w:rFonts w:ascii="Times New Roman" w:hAnsi="Times New Roman" w:cs="Times New Roman"/>
          <w:sz w:val="28"/>
          <w:szCs w:val="28"/>
        </w:rPr>
        <w:t xml:space="preserve">1.10. Расходы на осуществление деятельности </w:t>
      </w:r>
      <w:r w:rsidR="00DF5D7E">
        <w:rPr>
          <w:rFonts w:ascii="Times New Roman" w:hAnsi="Times New Roman" w:cs="Times New Roman"/>
          <w:sz w:val="28"/>
          <w:szCs w:val="28"/>
        </w:rPr>
        <w:t>а</w:t>
      </w:r>
      <w:r w:rsidRPr="00206DB1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4D1B70" w:rsidRPr="00206DB1" w:rsidRDefault="004D1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B70" w:rsidRPr="00206DB1" w:rsidRDefault="004D1B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6DB1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4D1B70" w:rsidRPr="00206DB1" w:rsidRDefault="004D1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B70" w:rsidRPr="00206DB1" w:rsidRDefault="004D1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B1">
        <w:rPr>
          <w:rFonts w:ascii="Times New Roman" w:hAnsi="Times New Roman" w:cs="Times New Roman"/>
          <w:sz w:val="28"/>
          <w:szCs w:val="28"/>
        </w:rPr>
        <w:t xml:space="preserve">2.1. Предметом деятельности </w:t>
      </w:r>
      <w:r w:rsidR="00DF5D7E">
        <w:rPr>
          <w:rFonts w:ascii="Times New Roman" w:hAnsi="Times New Roman" w:cs="Times New Roman"/>
          <w:sz w:val="28"/>
          <w:szCs w:val="28"/>
        </w:rPr>
        <w:t>а</w:t>
      </w:r>
      <w:r w:rsidRPr="00206DB1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</w:t>
      </w:r>
      <w:r w:rsidR="00206DB1">
        <w:rPr>
          <w:rFonts w:ascii="Times New Roman" w:hAnsi="Times New Roman" w:cs="Times New Roman"/>
          <w:sz w:val="28"/>
          <w:szCs w:val="28"/>
        </w:rPr>
        <w:br/>
      </w:r>
      <w:r w:rsidRPr="00206DB1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206DB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06DB1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206DB1">
        <w:rPr>
          <w:rFonts w:ascii="Times New Roman" w:hAnsi="Times New Roman" w:cs="Times New Roman"/>
          <w:sz w:val="28"/>
          <w:szCs w:val="28"/>
        </w:rPr>
        <w:t>муниципального</w:t>
      </w:r>
      <w:r w:rsidR="00206DB1" w:rsidRPr="00206DB1">
        <w:rPr>
          <w:rFonts w:ascii="Times New Roman" w:hAnsi="Times New Roman" w:cs="Times New Roman"/>
          <w:sz w:val="28"/>
          <w:szCs w:val="28"/>
        </w:rPr>
        <w:t xml:space="preserve"> </w:t>
      </w:r>
      <w:r w:rsidRPr="00206DB1">
        <w:rPr>
          <w:rFonts w:ascii="Times New Roman" w:hAnsi="Times New Roman" w:cs="Times New Roman"/>
          <w:sz w:val="28"/>
          <w:szCs w:val="28"/>
        </w:rPr>
        <w:t xml:space="preserve">округа и настоящим Положением </w:t>
      </w:r>
      <w:r w:rsidR="00206DB1">
        <w:rPr>
          <w:rFonts w:ascii="Times New Roman" w:hAnsi="Times New Roman" w:cs="Times New Roman"/>
          <w:sz w:val="28"/>
          <w:szCs w:val="28"/>
        </w:rPr>
        <w:br/>
      </w:r>
      <w:r w:rsidRPr="00206DB1">
        <w:rPr>
          <w:rFonts w:ascii="Times New Roman" w:hAnsi="Times New Roman" w:cs="Times New Roman"/>
          <w:sz w:val="28"/>
          <w:szCs w:val="28"/>
        </w:rPr>
        <w:t xml:space="preserve">на подведомственной территории. </w:t>
      </w:r>
      <w:proofErr w:type="gramStart"/>
      <w:r w:rsidRPr="00206DB1">
        <w:rPr>
          <w:rFonts w:ascii="Times New Roman" w:hAnsi="Times New Roman" w:cs="Times New Roman"/>
          <w:sz w:val="28"/>
          <w:szCs w:val="28"/>
        </w:rPr>
        <w:t xml:space="preserve">В подведомственную территорию </w:t>
      </w:r>
      <w:r w:rsidR="00DF5D7E">
        <w:rPr>
          <w:rFonts w:ascii="Times New Roman" w:hAnsi="Times New Roman" w:cs="Times New Roman"/>
          <w:sz w:val="28"/>
          <w:szCs w:val="28"/>
        </w:rPr>
        <w:t>а</w:t>
      </w:r>
      <w:r w:rsidRPr="00206DB1">
        <w:rPr>
          <w:rFonts w:ascii="Times New Roman" w:hAnsi="Times New Roman" w:cs="Times New Roman"/>
          <w:sz w:val="28"/>
          <w:szCs w:val="28"/>
        </w:rPr>
        <w:t xml:space="preserve">дминистрации входят с. Пристань, д. </w:t>
      </w:r>
      <w:proofErr w:type="spellStart"/>
      <w:r w:rsidRPr="00206DB1">
        <w:rPr>
          <w:rFonts w:ascii="Times New Roman" w:hAnsi="Times New Roman" w:cs="Times New Roman"/>
          <w:sz w:val="28"/>
          <w:szCs w:val="28"/>
        </w:rPr>
        <w:t>Афонасково</w:t>
      </w:r>
      <w:proofErr w:type="spellEnd"/>
      <w:r w:rsidRPr="00206DB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206DB1">
        <w:rPr>
          <w:rFonts w:ascii="Times New Roman" w:hAnsi="Times New Roman" w:cs="Times New Roman"/>
          <w:sz w:val="28"/>
          <w:szCs w:val="28"/>
        </w:rPr>
        <w:t>Чекмаш</w:t>
      </w:r>
      <w:proofErr w:type="spellEnd"/>
      <w:r w:rsidRPr="00206DB1">
        <w:rPr>
          <w:rFonts w:ascii="Times New Roman" w:hAnsi="Times New Roman" w:cs="Times New Roman"/>
          <w:sz w:val="28"/>
          <w:szCs w:val="28"/>
        </w:rPr>
        <w:t xml:space="preserve">, д. Волково, </w:t>
      </w:r>
      <w:r w:rsidR="00206DB1">
        <w:rPr>
          <w:rFonts w:ascii="Times New Roman" w:hAnsi="Times New Roman" w:cs="Times New Roman"/>
          <w:sz w:val="28"/>
          <w:szCs w:val="28"/>
        </w:rPr>
        <w:br/>
      </w:r>
      <w:r w:rsidRPr="00206DB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06DB1">
        <w:rPr>
          <w:rFonts w:ascii="Times New Roman" w:hAnsi="Times New Roman" w:cs="Times New Roman"/>
          <w:sz w:val="28"/>
          <w:szCs w:val="28"/>
        </w:rPr>
        <w:t>Югуш</w:t>
      </w:r>
      <w:proofErr w:type="spellEnd"/>
      <w:r w:rsidRPr="00206DB1">
        <w:rPr>
          <w:rFonts w:ascii="Times New Roman" w:hAnsi="Times New Roman" w:cs="Times New Roman"/>
          <w:sz w:val="28"/>
          <w:szCs w:val="28"/>
        </w:rPr>
        <w:t>, д. Комарово.</w:t>
      </w:r>
      <w:proofErr w:type="gramEnd"/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Целью деятельности администрации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К полномочиям администрации по решению вопросов местного значения относятся:</w:t>
      </w:r>
    </w:p>
    <w:p w:rsidR="00DF5D7E" w:rsidRPr="00DF5D7E" w:rsidRDefault="00DF5D7E" w:rsidP="00DF5D7E">
      <w:pPr>
        <w:autoSpaceDE w:val="0"/>
        <w:autoSpaceDN w:val="0"/>
        <w:adjustRightInd w:val="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D7E" w:rsidRPr="00DF5D7E" w:rsidRDefault="00DF5D7E" w:rsidP="00DF5D7E">
      <w:pPr>
        <w:autoSpaceDE w:val="0"/>
        <w:autoSpaceDN w:val="0"/>
        <w:adjustRightInd w:val="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DF5D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5D7E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 xml:space="preserve">3) создание условий для дорожной деятельности в отношении автомобильных дорог местного значения в границах муниципального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</w:t>
      </w:r>
      <w:r w:rsidRPr="00DF5D7E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 xml:space="preserve">4) содействие в обеспечении проживающих в муниципальном округе </w:t>
      </w:r>
      <w:r w:rsidRPr="00DF5D7E">
        <w:rPr>
          <w:rFonts w:ascii="Times New Roman" w:hAnsi="Times New Roman" w:cs="Times New Roman"/>
          <w:sz w:val="28"/>
          <w:szCs w:val="28"/>
        </w:rPr>
        <w:br/>
        <w:t xml:space="preserve">и нуждающихся в жилых помещениях малоимущих граждан жилыми </w:t>
      </w:r>
      <w:r w:rsidRPr="00DF5D7E">
        <w:rPr>
          <w:rFonts w:ascii="Times New Roman" w:hAnsi="Times New Roman" w:cs="Times New Roman"/>
          <w:sz w:val="28"/>
          <w:szCs w:val="28"/>
        </w:rPr>
        <w:lastRenderedPageBreak/>
        <w:t>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DF5D7E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DF5D7E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</w:t>
      </w:r>
      <w:r w:rsidRPr="00DF5D7E">
        <w:rPr>
          <w:rFonts w:ascii="Times New Roman" w:hAnsi="Times New Roman" w:cs="Times New Roman"/>
          <w:sz w:val="28"/>
          <w:szCs w:val="28"/>
        </w:rPr>
        <w:br/>
        <w:t>и нормам, иным требованиям законодательства;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 xml:space="preserve">6) создание условий для развития сельскохозяйственного производства, расширения рынка сельскохозяйственной продукции, сырья </w:t>
      </w:r>
      <w:r w:rsidRPr="00DF5D7E">
        <w:rPr>
          <w:rFonts w:ascii="Times New Roman" w:hAnsi="Times New Roman" w:cs="Times New Roman"/>
          <w:sz w:val="28"/>
          <w:szCs w:val="28"/>
        </w:rPr>
        <w:br/>
        <w:t xml:space="preserve">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</w:t>
      </w:r>
      <w:r w:rsidRPr="00DF5D7E">
        <w:rPr>
          <w:rFonts w:ascii="Times New Roman" w:hAnsi="Times New Roman" w:cs="Times New Roman"/>
          <w:sz w:val="28"/>
          <w:szCs w:val="28"/>
        </w:rPr>
        <w:br/>
        <w:t>и добровольчеству (</w:t>
      </w:r>
      <w:proofErr w:type="spellStart"/>
      <w:r w:rsidRPr="00DF5D7E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DF5D7E">
        <w:rPr>
          <w:rFonts w:ascii="Times New Roman" w:hAnsi="Times New Roman" w:cs="Times New Roman"/>
          <w:sz w:val="28"/>
          <w:szCs w:val="28"/>
        </w:rPr>
        <w:t>);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 xml:space="preserve">7) участие в профилактике терроризма и экстремизма, а также </w:t>
      </w:r>
      <w:r w:rsidRPr="00DF5D7E">
        <w:rPr>
          <w:rFonts w:ascii="Times New Roman" w:hAnsi="Times New Roman" w:cs="Times New Roman"/>
          <w:sz w:val="28"/>
          <w:szCs w:val="28"/>
        </w:rPr>
        <w:br/>
        <w:t xml:space="preserve">в минимизации и (или) ликвидации последствий проявления терроризма </w:t>
      </w:r>
      <w:r w:rsidRPr="00DF5D7E">
        <w:rPr>
          <w:rFonts w:ascii="Times New Roman" w:hAnsi="Times New Roman" w:cs="Times New Roman"/>
          <w:sz w:val="28"/>
          <w:szCs w:val="28"/>
        </w:rPr>
        <w:br/>
        <w:t>и экстремизма, а именно: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 xml:space="preserve">7.2) организация и проведение в муниципальном округе информационно-пропагандистских мероприятий по разъяснению сущности терроризма и его общественной опасности, а также по формированию </w:t>
      </w:r>
      <w:r w:rsidRPr="00DF5D7E">
        <w:rPr>
          <w:rFonts w:ascii="Times New Roman" w:hAnsi="Times New Roman" w:cs="Times New Roman"/>
          <w:sz w:val="28"/>
          <w:szCs w:val="28"/>
        </w:rPr>
        <w:br/>
        <w:t>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 xml:space="preserve">7.3) участие в мероприятиях по профилактике терроризма, а также </w:t>
      </w:r>
      <w:r w:rsidRPr="00DF5D7E">
        <w:rPr>
          <w:rFonts w:ascii="Times New Roman" w:hAnsi="Times New Roman" w:cs="Times New Roman"/>
          <w:sz w:val="28"/>
          <w:szCs w:val="28"/>
        </w:rPr>
        <w:br/>
        <w:t>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 xml:space="preserve">7.4) участие в выполнении требований к антитеррористической защищенности объектов, находящихся в муниципальной собственности или </w:t>
      </w:r>
      <w:r w:rsidRPr="00DF5D7E">
        <w:rPr>
          <w:rFonts w:ascii="Times New Roman" w:hAnsi="Times New Roman" w:cs="Times New Roman"/>
          <w:sz w:val="28"/>
          <w:szCs w:val="28"/>
        </w:rPr>
        <w:br/>
        <w:t>в ведении органов местного самоуправления в соответствии со своей компетенцией в установленной сфере деятельности;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 xml:space="preserve">7.5) осуществление иных полномочий по решению вопросов местного значения по участию в профилактике терроризма, а также в минимизации </w:t>
      </w:r>
      <w:r w:rsidRPr="00DF5D7E">
        <w:rPr>
          <w:rFonts w:ascii="Times New Roman" w:hAnsi="Times New Roman" w:cs="Times New Roman"/>
          <w:sz w:val="28"/>
          <w:szCs w:val="28"/>
        </w:rPr>
        <w:br/>
        <w:t>и (или) ликвидации последствий его проявлений;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lastRenderedPageBreak/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 xml:space="preserve">9) организация мероприятий по охране окружающей среды, участие </w:t>
      </w:r>
      <w:r w:rsidRPr="00DF5D7E">
        <w:rPr>
          <w:rFonts w:ascii="Times New Roman" w:hAnsi="Times New Roman" w:cs="Times New Roman"/>
          <w:sz w:val="28"/>
          <w:szCs w:val="28"/>
        </w:rPr>
        <w:br/>
        <w:t>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>11) обеспечение условий для развития на территории муниципального округа физической культуры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>12)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>14) организация благоустройства и озеленения территории муниципального округа,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Pr="00DF5D7E">
        <w:rPr>
          <w:rFonts w:ascii="Times New Roman" w:hAnsi="Times New Roman" w:cs="Times New Roman"/>
          <w:sz w:val="28"/>
          <w:szCs w:val="28"/>
        </w:rPr>
        <w:br/>
        <w:t>в границах муниципального округа;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Pr="00DF5D7E">
        <w:rPr>
          <w:rFonts w:ascii="Times New Roman" w:hAnsi="Times New Roman" w:cs="Times New Roman"/>
          <w:sz w:val="28"/>
          <w:szCs w:val="28"/>
        </w:rPr>
        <w:br/>
        <w:t>на водных объектах, охране их жизни и здоровья;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Pr="00DF5D7E">
        <w:rPr>
          <w:rFonts w:ascii="Times New Roman" w:hAnsi="Times New Roman" w:cs="Times New Roman"/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округа, изменение, аннулирование таких наименований, размещение информации в государственном адресном реестре;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lastRenderedPageBreak/>
        <w:t xml:space="preserve">19) оказание поддержки гражданам и их объединениям, участвующим </w:t>
      </w:r>
      <w:r w:rsidRPr="00DF5D7E">
        <w:rPr>
          <w:rFonts w:ascii="Times New Roman" w:hAnsi="Times New Roman" w:cs="Times New Roman"/>
          <w:sz w:val="28"/>
          <w:szCs w:val="28"/>
        </w:rPr>
        <w:br/>
        <w:t>в охране общественного порядка, создание условий для деятельности народных дружин;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DF5D7E" w:rsidRPr="00DF5D7E" w:rsidRDefault="00DF5D7E" w:rsidP="00DF5D7E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D7E">
        <w:rPr>
          <w:rFonts w:ascii="Times New Roman" w:hAnsi="Times New Roman" w:cs="Times New Roman"/>
          <w:sz w:val="28"/>
          <w:szCs w:val="28"/>
        </w:rPr>
        <w:t xml:space="preserve">21) осуществление иных полномочий, установленных федеральным законом, устанавливающим общие принципы организации местного самоуправления </w:t>
      </w:r>
      <w:bookmarkStart w:id="1" w:name="_GoBack"/>
      <w:bookmarkEnd w:id="1"/>
      <w:r w:rsidRPr="00DF5D7E">
        <w:rPr>
          <w:rFonts w:ascii="Times New Roman" w:hAnsi="Times New Roman" w:cs="Times New Roman"/>
          <w:sz w:val="28"/>
          <w:szCs w:val="28"/>
        </w:rPr>
        <w:t>в Российской Федерации, иными федеральными законами, законами Свердловской области, настоящим Уставом и нормативными правовыми актами Думы муниципального округа.</w:t>
      </w:r>
    </w:p>
    <w:p w:rsidR="00DF5D7E" w:rsidRPr="00DF5D7E" w:rsidRDefault="00DF5D7E" w:rsidP="00DF5D7E">
      <w:pPr>
        <w:widowControl w:val="0"/>
        <w:autoSpaceDE w:val="0"/>
        <w:autoSpaceDN w:val="0"/>
        <w:ind w:right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5D7E" w:rsidRPr="00DF5D7E" w:rsidRDefault="00DF5D7E" w:rsidP="00DF5D7E">
      <w:pPr>
        <w:widowControl w:val="0"/>
        <w:autoSpaceDE w:val="0"/>
        <w:autoSpaceDN w:val="0"/>
        <w:ind w:right="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УПРАВЛЕНИЕ АДМИНИСТРАЦИЕЙ</w:t>
      </w:r>
    </w:p>
    <w:p w:rsidR="00DF5D7E" w:rsidRPr="00DF5D7E" w:rsidRDefault="00DF5D7E" w:rsidP="00DF5D7E">
      <w:pPr>
        <w:widowControl w:val="0"/>
        <w:autoSpaceDE w:val="0"/>
        <w:autoSpaceDN w:val="0"/>
        <w:ind w:right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5D7E" w:rsidRPr="00DF5D7E" w:rsidRDefault="00DF5D7E" w:rsidP="00DF5D7E">
      <w:pPr>
        <w:widowControl w:val="0"/>
        <w:autoSpaceDE w:val="0"/>
        <w:autoSpaceDN w:val="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Администрацией руководит глава администрации на принципах единоначалия.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Глава администрации назначается на должность и снимается </w:t>
      </w: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должности Главой Артинского муниципального округа.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Полномочия главы администрации заключаются в организации </w:t>
      </w: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осуществлении руководства деятельностью администрации по решению вопросов местного значения, отнесенных к его компетенции </w:t>
      </w:r>
      <w:hyperlink r:id="rId15">
        <w:r w:rsidRPr="00DF5D7E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настоящим Положением.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Глава администрации относится к должностным лицам местного самоуправления Артинского муниципального округа и замещает муниципальную должность муниципальной службы.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Глава администрации выполняет следующие полномочия: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заключает договоры и соглашения от имени администрации;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принимает меры по обеспечению и защите интересов администрации </w:t>
      </w: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суде, арбитражном суде, а также в государственных органах;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осуществляет личный прием граждан;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организует деятельность администрации на принципах единоначалия;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принимает на работу, увольняет работников администрации, </w:t>
      </w: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за исключением работников являющихся муниципальными служащими, применяет меры поощрения и дисциплинарной ответственности </w:t>
      </w: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 работникам администрации;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осуществляет организацию охраны общественного порядка </w:t>
      </w: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подведомственной территории;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осуществляет обеспечение первичных мер пожарной безопасности </w:t>
      </w: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границах подведомственной территории;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осуществляет руководство администрацией как юридическим лицом;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несет всю полноту ответственности за деятельность администрации как юридического лица;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распоряжается имуществом и средствами администрации;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12) открывает и закрывает расчетные и иные счета в банке, совершает </w:t>
      </w: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ним операции;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подписывает финансовые документы администрации;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14) обеспечивает соблюдение финансово-бухгалтерской дисциплины </w:t>
      </w: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администрации, организует исполнение сметы расходов и доходов;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рассматривает вопросы охраны и безопасности условий труда работников администрации.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16) осуществляет иные полномочия, предусмотренные федеральным </w:t>
      </w:r>
      <w:hyperlink r:id="rId16">
        <w:r w:rsidRPr="00DF5D7E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</w:t>
      </w:r>
      <w:hyperlink r:id="rId17">
        <w:r w:rsidRPr="00DF5D7E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нормативными правовыми актами органов местного самоуправления Артинского муниципального округа.</w:t>
      </w:r>
      <w:proofErr w:type="gramEnd"/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Сотрудников администрации, являющихся муниципальными служащими, назначает и увольняет Глава Артинского муниципального округа по представлению главы администрации.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Структура администрации формируется в соответствии со штатным расписанием в пределах средств, предусмотренных в местном бюджете </w:t>
      </w: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содержания администрации.</w:t>
      </w:r>
    </w:p>
    <w:p w:rsidR="00DF5D7E" w:rsidRPr="00DF5D7E" w:rsidRDefault="00DF5D7E" w:rsidP="00DF5D7E">
      <w:pPr>
        <w:widowControl w:val="0"/>
        <w:autoSpaceDE w:val="0"/>
        <w:autoSpaceDN w:val="0"/>
        <w:ind w:right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5D7E" w:rsidRPr="00DF5D7E" w:rsidRDefault="00DF5D7E" w:rsidP="00DF5D7E">
      <w:pPr>
        <w:widowControl w:val="0"/>
        <w:autoSpaceDE w:val="0"/>
        <w:autoSpaceDN w:val="0"/>
        <w:ind w:right="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ИМУЩЕСТВО И СРЕДСТВА АДМИНИСТРАЦИИ</w:t>
      </w:r>
    </w:p>
    <w:p w:rsidR="00DF5D7E" w:rsidRPr="00DF5D7E" w:rsidRDefault="00DF5D7E" w:rsidP="00DF5D7E">
      <w:pPr>
        <w:widowControl w:val="0"/>
        <w:autoSpaceDE w:val="0"/>
        <w:autoSpaceDN w:val="0"/>
        <w:ind w:righ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5D7E" w:rsidRPr="00DF5D7E" w:rsidRDefault="00DF5D7E" w:rsidP="00DF5D7E">
      <w:pPr>
        <w:widowControl w:val="0"/>
        <w:autoSpaceDE w:val="0"/>
        <w:autoSpaceDN w:val="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Администрация отвечает по своим обязательствам находящимися </w:t>
      </w: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ее распоряжении денежными средствами. При их недостаточности субсидиарную ответственность по ее обязательствам несет собственник соответствующего имущества муниципальное образование (Артинский муниципальный округ).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4.2. Муниципальным собственником имущества администрации является муниципальное образование (Артинский муниципальный округ).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Имущество администрации закрепляется Комитетом по управлению имуществом Администрации Артинского муниципального округа на праве оперативного управления и является муниципальной собственностью Артинского муниципального округа.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Администрация пользуется закрепленным за ним имуществом </w:t>
      </w: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назначением имущества и договором о передаче муниципального имущества в оперативное управление.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Администрация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 и настоящим Положением.</w:t>
      </w:r>
    </w:p>
    <w:p w:rsidR="00DF5D7E" w:rsidRPr="00DF5D7E" w:rsidRDefault="00DF5D7E" w:rsidP="00DF5D7E">
      <w:pPr>
        <w:widowControl w:val="0"/>
        <w:autoSpaceDE w:val="0"/>
        <w:autoSpaceDN w:val="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5D7E" w:rsidRPr="00DF5D7E" w:rsidRDefault="00DF5D7E" w:rsidP="00DF5D7E">
      <w:pPr>
        <w:widowControl w:val="0"/>
        <w:autoSpaceDE w:val="0"/>
        <w:autoSpaceDN w:val="0"/>
        <w:ind w:right="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ЛИКВИДАЦИЯ И РЕОРГАНИЗАЦИЯ, ПОРЯДОК ВНЕСЕНИЯ ИЗМЕНЕНИЙ</w:t>
      </w:r>
    </w:p>
    <w:p w:rsidR="00DF5D7E" w:rsidRPr="00DF5D7E" w:rsidRDefault="00DF5D7E" w:rsidP="00DF5D7E">
      <w:pPr>
        <w:widowControl w:val="0"/>
        <w:autoSpaceDE w:val="0"/>
        <w:autoSpaceDN w:val="0"/>
        <w:ind w:righ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УЧРЕДИТЕЛЬНЫЕ ДОКУМЕНТЫ АДМИНИСТРАЦИИ</w:t>
      </w:r>
    </w:p>
    <w:p w:rsidR="00DF5D7E" w:rsidRPr="00DF5D7E" w:rsidRDefault="00DF5D7E" w:rsidP="00DF5D7E">
      <w:pPr>
        <w:widowControl w:val="0"/>
        <w:autoSpaceDE w:val="0"/>
        <w:autoSpaceDN w:val="0"/>
        <w:ind w:right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5D7E" w:rsidRPr="00DF5D7E" w:rsidRDefault="00DF5D7E" w:rsidP="00DF5D7E">
      <w:pPr>
        <w:widowControl w:val="0"/>
        <w:autoSpaceDE w:val="0"/>
        <w:autoSpaceDN w:val="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Ликвидация и реорганизация администрации осуществляется </w:t>
      </w: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соответствии с действующим законодательством и </w:t>
      </w:r>
      <w:hyperlink r:id="rId18">
        <w:r w:rsidRPr="00DF5D7E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округа.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Изменения и дополнения, внесенные в настоящее Положение, принимаются Решением Думы и вступают в силу с момента </w:t>
      </w: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их государственной регистрации.</w:t>
      </w:r>
    </w:p>
    <w:p w:rsidR="00DF5D7E" w:rsidRPr="00DF5D7E" w:rsidRDefault="00DF5D7E" w:rsidP="00DF5D7E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Государственная регистрация изменений и дополнений в настоящее Положение осуществляется в порядке, установленном федеральными законами.</w:t>
      </w:r>
    </w:p>
    <w:sectPr w:rsidR="00DF5D7E" w:rsidRPr="00DF5D7E" w:rsidSect="00206DB1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7E" w:rsidRDefault="00DF5D7E" w:rsidP="00DF5D7E">
      <w:r>
        <w:separator/>
      </w:r>
    </w:p>
  </w:endnote>
  <w:endnote w:type="continuationSeparator" w:id="0">
    <w:p w:rsidR="00DF5D7E" w:rsidRDefault="00DF5D7E" w:rsidP="00DF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7E" w:rsidRDefault="00DF5D7E" w:rsidP="00DF5D7E">
      <w:r>
        <w:separator/>
      </w:r>
    </w:p>
  </w:footnote>
  <w:footnote w:type="continuationSeparator" w:id="0">
    <w:p w:rsidR="00DF5D7E" w:rsidRDefault="00DF5D7E" w:rsidP="00DF5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565749"/>
      <w:docPartObj>
        <w:docPartGallery w:val="Page Numbers (Top of Page)"/>
        <w:docPartUnique/>
      </w:docPartObj>
    </w:sdtPr>
    <w:sdtEndPr/>
    <w:sdtContent>
      <w:p w:rsidR="00DF5D7E" w:rsidRDefault="00DF5D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509">
          <w:rPr>
            <w:noProof/>
          </w:rPr>
          <w:t>7</w:t>
        </w:r>
        <w:r>
          <w:fldChar w:fldCharType="end"/>
        </w:r>
      </w:p>
    </w:sdtContent>
  </w:sdt>
  <w:p w:rsidR="00DF5D7E" w:rsidRDefault="00DF5D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B70"/>
    <w:rsid w:val="001B6312"/>
    <w:rsid w:val="00206DB1"/>
    <w:rsid w:val="0028373A"/>
    <w:rsid w:val="00435A95"/>
    <w:rsid w:val="004D1B70"/>
    <w:rsid w:val="005E6509"/>
    <w:rsid w:val="006556DE"/>
    <w:rsid w:val="00AF6009"/>
    <w:rsid w:val="00BC7D6C"/>
    <w:rsid w:val="00DF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B70"/>
    <w:pPr>
      <w:widowControl w:val="0"/>
      <w:autoSpaceDE w:val="0"/>
      <w:autoSpaceDN w:val="0"/>
      <w:adjustRightInd w:val="0"/>
      <w:ind w:right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F5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5D7E"/>
  </w:style>
  <w:style w:type="paragraph" w:styleId="a5">
    <w:name w:val="footer"/>
    <w:basedOn w:val="a"/>
    <w:link w:val="a6"/>
    <w:uiPriority w:val="99"/>
    <w:unhideWhenUsed/>
    <w:rsid w:val="00DF5D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071&amp;n=381109&amp;dst=101001" TargetMode="External"/><Relationship Id="rId18" Type="http://schemas.openxmlformats.org/officeDocument/2006/relationships/hyperlink" Target="https://login.consultant.ru/link/?req=doc&amp;base=RLAW071&amp;n=3811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81109" TargetMode="External"/><Relationship Id="rId12" Type="http://schemas.openxmlformats.org/officeDocument/2006/relationships/hyperlink" Target="https://login.consultant.ru/link/?req=doc&amp;base=LAW&amp;n=471024&amp;dst=100478" TargetMode="External"/><Relationship Id="rId17" Type="http://schemas.openxmlformats.org/officeDocument/2006/relationships/hyperlink" Target="https://login.consultant.ru/link/?req=doc&amp;base=RLAW071&amp;n=381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109&amp;dst=101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81109" TargetMode="External"/><Relationship Id="rId10" Type="http://schemas.openxmlformats.org/officeDocument/2006/relationships/hyperlink" Target="https://login.consultant.ru/link/?req=doc&amp;base=LAW&amp;n=471024&amp;dst=10047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381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Баушева Юлия Сергеевна</dc:creator>
  <cp:lastModifiedBy>Омелькова Людмила Ивановна</cp:lastModifiedBy>
  <cp:revision>5</cp:revision>
  <dcterms:created xsi:type="dcterms:W3CDTF">2024-11-05T07:20:00Z</dcterms:created>
  <dcterms:modified xsi:type="dcterms:W3CDTF">2024-11-12T05:44:00Z</dcterms:modified>
</cp:coreProperties>
</file>